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E1B831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</w:t>
      </w:r>
      <w:r w:rsidR="00350AD0" w:rsidRPr="00350AD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0AD0">
        <w:rPr>
          <w:rFonts w:asciiTheme="majorHAnsi" w:hAnsiTheme="majorHAnsi" w:cstheme="majorHAnsi"/>
          <w:b/>
          <w:sz w:val="22"/>
          <w:szCs w:val="22"/>
        </w:rPr>
        <w:t>September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</w:p>
    <w:p w14:paraId="420DB650" w14:textId="20E4652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</w:t>
      </w:r>
      <w:r w:rsidR="0017560F">
        <w:rPr>
          <w:rFonts w:asciiTheme="majorHAnsi" w:hAnsiTheme="majorHAnsi" w:cstheme="majorHAnsi"/>
          <w:b/>
          <w:sz w:val="22"/>
          <w:szCs w:val="22"/>
        </w:rPr>
        <w:t>Christopher Davis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</w:t>
      </w:r>
    </w:p>
    <w:p w14:paraId="16C4A7E3" w14:textId="0AEB104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</w:t>
      </w:r>
      <w:r w:rsidR="0017560F">
        <w:rPr>
          <w:rFonts w:asciiTheme="majorHAnsi" w:hAnsiTheme="majorHAnsi" w:cstheme="majorHAnsi"/>
          <w:b/>
          <w:sz w:val="22"/>
          <w:szCs w:val="22"/>
        </w:rPr>
        <w:t>JOPA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26A11CBD" w:rsidR="00635607" w:rsidRPr="003D6857" w:rsidRDefault="0017560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Arkansas State Medical Board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2C3C3C6" w:rsidR="00635607" w:rsidRPr="003D6857" w:rsidRDefault="0017560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Ambetter Credentialing Committee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07DD4121" w:rsidR="00635607" w:rsidRPr="003D6857" w:rsidRDefault="0017560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Arkansas Academy of Physician Assistants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067E7E86" w:rsidR="00635607" w:rsidRPr="003D6857" w:rsidRDefault="0017560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President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247631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17560F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7560F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50AD0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1CBD4-B2B7-4CDF-8A92-16ACA6069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2023-09-18T17:21:00Z</dcterms:created>
  <dcterms:modified xsi:type="dcterms:W3CDTF">2023-09-18T17:21:00Z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