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DB6BE7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Date:___________</w:t>
      </w:r>
      <w:r w:rsidR="00B32931">
        <w:rPr>
          <w:rFonts w:asciiTheme="majorHAnsi" w:hAnsiTheme="majorHAnsi" w:cstheme="majorHAnsi"/>
          <w:b/>
          <w:sz w:val="22"/>
          <w:szCs w:val="22"/>
        </w:rPr>
        <w:t>July</w:t>
      </w:r>
      <w:proofErr w:type="spellEnd"/>
      <w:r w:rsidR="00B32931">
        <w:rPr>
          <w:rFonts w:asciiTheme="majorHAnsi" w:hAnsiTheme="majorHAnsi" w:cstheme="majorHAnsi"/>
          <w:b/>
          <w:sz w:val="22"/>
          <w:szCs w:val="22"/>
        </w:rPr>
        <w:t xml:space="preserve"> 12, 2023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</w:t>
      </w:r>
    </w:p>
    <w:p w14:paraId="420DB650" w14:textId="2B53DF3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Name:_______</w:t>
      </w:r>
      <w:r w:rsidR="00B32931">
        <w:rPr>
          <w:rFonts w:asciiTheme="majorHAnsi" w:hAnsiTheme="majorHAnsi" w:cstheme="majorHAnsi"/>
          <w:b/>
          <w:sz w:val="22"/>
          <w:szCs w:val="22"/>
        </w:rPr>
        <w:t>Joshua</w:t>
      </w:r>
      <w:proofErr w:type="spellEnd"/>
      <w:r w:rsidR="00B32931">
        <w:rPr>
          <w:rFonts w:asciiTheme="majorHAnsi" w:hAnsiTheme="majorHAnsi" w:cstheme="majorHAnsi"/>
          <w:b/>
          <w:sz w:val="22"/>
          <w:szCs w:val="22"/>
        </w:rPr>
        <w:t xml:space="preserve"> K. Radi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</w:t>
      </w:r>
    </w:p>
    <w:p w14:paraId="16C4A7E3" w14:textId="6C59640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Title:___________</w:t>
      </w:r>
      <w:r w:rsidR="00B32931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B32931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2C60AF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12A0AF6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3975E94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B83CB2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A152FA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9D29C3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FC0F0A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7DD39B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3CFC15C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2DDBFCC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B7E6DA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6C41CBC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333373F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336F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7F4F9D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E336F7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2931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336F7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24499-E7CB-4515-8AE9-30256AD57E9B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MAJ Joshua Radi</cp:lastModifiedBy>
  <cp:revision>3</cp:revision>
  <cp:lastPrinted>2019-11-15T18:47:00Z</cp:lastPrinted>
  <dcterms:created xsi:type="dcterms:W3CDTF">2023-07-13T06:01:00Z</dcterms:created>
  <dcterms:modified xsi:type="dcterms:W3CDTF">2023-07-13T06:02:00Z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