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379B436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7A6A3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957F4">
        <w:rPr>
          <w:rFonts w:asciiTheme="majorHAnsi" w:hAnsiTheme="majorHAnsi" w:cstheme="majorHAnsi"/>
          <w:b/>
          <w:sz w:val="22"/>
          <w:szCs w:val="22"/>
        </w:rPr>
        <w:t>September 18, 2023</w:t>
      </w:r>
    </w:p>
    <w:p w14:paraId="420DB650" w14:textId="2BDEE92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</w:t>
      </w:r>
      <w:r w:rsidR="007A6A32">
        <w:rPr>
          <w:rFonts w:asciiTheme="majorHAnsi" w:hAnsiTheme="majorHAnsi" w:cstheme="majorHAnsi"/>
          <w:b/>
          <w:sz w:val="22"/>
          <w:szCs w:val="22"/>
        </w:rPr>
        <w:t>: Laith Jazrawi, MD</w:t>
      </w:r>
    </w:p>
    <w:p w14:paraId="16C4A7E3" w14:textId="289F3A46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</w:t>
      </w:r>
      <w:r w:rsidR="007A6A32"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="007A6A32" w:rsidRPr="007A6A32">
        <w:rPr>
          <w:rFonts w:asciiTheme="majorHAnsi" w:hAnsiTheme="majorHAnsi" w:cstheme="majorHAnsi"/>
          <w:b/>
          <w:sz w:val="22"/>
          <w:szCs w:val="22"/>
        </w:rPr>
        <w:t>JBJS Reviews Associate Editor</w:t>
      </w:r>
    </w:p>
    <w:p w14:paraId="49D94839" w14:textId="2699E362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r w:rsidR="007A6A32">
        <w:rPr>
          <w:rFonts w:asciiTheme="majorHAnsi" w:hAnsiTheme="majorHAnsi" w:cstheme="majorHAnsi"/>
          <w:b/>
          <w:sz w:val="22"/>
          <w:szCs w:val="22"/>
        </w:rPr>
        <w:t>): n/a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DC7AC99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7A6A3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116F2EF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75740D88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DB0480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072CD762" w:rsidR="00635607" w:rsidRPr="003D6857" w:rsidRDefault="007A6A32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Arthrex, Inc.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3CAEC51D" w:rsidR="00635607" w:rsidRPr="003D6857" w:rsidRDefault="007A6A32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Payments made to institution</w:t>
            </w:r>
          </w:p>
        </w:tc>
      </w:tr>
      <w:tr w:rsidR="007A6A32" w:rsidRPr="007A5DEE" w14:paraId="48A863DB" w14:textId="77777777" w:rsidTr="004B25E6">
        <w:tc>
          <w:tcPr>
            <w:tcW w:w="450" w:type="dxa"/>
            <w:vMerge/>
          </w:tcPr>
          <w:p w14:paraId="2860182C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98C17C5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5E78947D" w14:textId="48AB0EAF" w:rsidR="007A6A32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Mitek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52E57AE4" w14:textId="27786888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Payments made to institution</w:t>
            </w:r>
          </w:p>
        </w:tc>
      </w:tr>
      <w:tr w:rsidR="007A6A32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2E16B5FC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Smith &amp; Nephew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67696252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Payments made to institution</w:t>
            </w:r>
          </w:p>
        </w:tc>
      </w:tr>
      <w:tr w:rsidR="007A6A32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7A6A32" w:rsidRPr="00C100C4" w:rsidRDefault="007A6A32" w:rsidP="007A6A32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DCF8B2B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7A6A32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2CA8E62D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7A6A32">
              <w:rPr>
                <w:rFonts w:asciiTheme="majorHAnsi" w:hAnsiTheme="majorHAnsi" w:cstheme="majorHAnsi"/>
                <w:sz w:val="20"/>
                <w:szCs w:val="22"/>
              </w:rPr>
              <w:t>Wolters Kluwer Health - Lippincott Williams &amp; Wilkins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66930C56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Payments made to me</w:t>
            </w:r>
          </w:p>
        </w:tc>
      </w:tr>
      <w:tr w:rsidR="007A6A32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A6A32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7A6A32" w:rsidRPr="00C100C4" w:rsidRDefault="007A6A32" w:rsidP="007A6A32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73A48D58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__x_None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A6A32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461D4CA1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6A1BC339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A6A32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A6A32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02118D96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__x_None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A6A32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A6A32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A6A32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7731CDA5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__x_None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A6A32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A6A32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A6A32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DC1F09A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__x_None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A6A32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A6A32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A6A32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2AA179C0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__x_None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A6A32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A6A32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A6A32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7A6A32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19DA1A7C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__x_None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A6A32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A6A32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A6A32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A6A32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6B9BE822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7A6A32">
              <w:rPr>
                <w:rFonts w:asciiTheme="majorHAnsi" w:hAnsiTheme="majorHAnsi" w:cstheme="majorHAnsi"/>
                <w:sz w:val="20"/>
                <w:szCs w:val="22"/>
              </w:rPr>
              <w:t>Bulletin for the Hospital for Joint Diseases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E4E7AD5" w:rsidR="007A6A32" w:rsidRPr="003D6857" w:rsidRDefault="006A223B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Editorial board; u</w:t>
            </w:r>
            <w:r w:rsidR="007A6A32">
              <w:rPr>
                <w:rFonts w:asciiTheme="majorHAnsi" w:hAnsiTheme="majorHAnsi" w:cstheme="majorHAnsi"/>
                <w:sz w:val="20"/>
                <w:szCs w:val="22"/>
              </w:rPr>
              <w:t>npaid</w:t>
            </w:r>
          </w:p>
        </w:tc>
      </w:tr>
      <w:tr w:rsidR="007A6A32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A6A32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7A6A32" w:rsidRPr="00C100C4" w:rsidRDefault="007A6A32" w:rsidP="007A6A32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511913A4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DB0480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A6A32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A6A32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A6A32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7A6A32" w:rsidRPr="00C100C4" w:rsidRDefault="007A6A32" w:rsidP="007A6A32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60FC712A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DB0480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A6A32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A6A32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A6A32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1FC55C7E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DB0480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7A6A32" w:rsidRPr="00C100C4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A6A32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A6A32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7A6A32" w:rsidRPr="003D6857" w:rsidRDefault="007A6A32" w:rsidP="007A6A32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32B1F958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E751D1">
        <w:rPr>
          <w:rFonts w:asciiTheme="majorHAnsi" w:hAnsiTheme="majorHAnsi" w:cstheme="majorHAnsi"/>
          <w:b/>
          <w:sz w:val="22"/>
          <w:szCs w:val="22"/>
        </w:rPr>
        <w:t>X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957F4"/>
    <w:rsid w:val="006A223B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6A32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B0480"/>
    <w:rsid w:val="00DC05D9"/>
    <w:rsid w:val="00DD0EF1"/>
    <w:rsid w:val="00DE70DE"/>
    <w:rsid w:val="00DE7F3F"/>
    <w:rsid w:val="00E07A1D"/>
    <w:rsid w:val="00E26BD9"/>
    <w:rsid w:val="00E457EC"/>
    <w:rsid w:val="00E56039"/>
    <w:rsid w:val="00E751D1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F1501-9CB6-493E-9FFB-0611389F33B1}"/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  <ds:schemaRef ds:uri="4a87cdbf-8088-4d97-9602-1abaeae227f2"/>
    <ds:schemaRef ds:uri="3194c42d-a3e3-4319-a4de-9e1087436664"/>
  </ds:schemaRefs>
</ds:datastoreItem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Greg Englander</cp:lastModifiedBy>
  <cp:revision>2</cp:revision>
  <cp:lastPrinted>2019-11-15T18:47:00Z</cp:lastPrinted>
  <dcterms:created xsi:type="dcterms:W3CDTF">2023-09-18T18:11:00Z</dcterms:created>
  <dcterms:modified xsi:type="dcterms:W3CDTF">2023-09-18T18:11:00Z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